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C5" w:rsidRDefault="009624C5">
      <w:r w:rsidRPr="009624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-22225</wp:posOffset>
            </wp:positionV>
            <wp:extent cx="1362075" cy="2325494"/>
            <wp:effectExtent l="0" t="0" r="0" b="0"/>
            <wp:wrapNone/>
            <wp:docPr id="1" name="図 1" descr="E:\新しいフォルダー\クレベリ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新しいフォルダー\クレベリン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2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4C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53975</wp:posOffset>
            </wp:positionV>
            <wp:extent cx="3432342" cy="1876425"/>
            <wp:effectExtent l="0" t="0" r="0" b="0"/>
            <wp:wrapNone/>
            <wp:docPr id="2" name="図 2" descr="E:\新しいフォルダー\マス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新しいフォルダー\マスク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342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4C5" w:rsidRDefault="009624C5"/>
    <w:p w:rsidR="009624C5" w:rsidRDefault="009624C5"/>
    <w:p w:rsidR="009624C5" w:rsidRDefault="009624C5"/>
    <w:p w:rsidR="009624C5" w:rsidRDefault="009624C5"/>
    <w:p w:rsidR="009624C5" w:rsidRDefault="009624C5"/>
    <w:p w:rsidR="009624C5" w:rsidRDefault="009624C5"/>
    <w:p w:rsidR="009624C5" w:rsidRDefault="009624C5"/>
    <w:p w:rsidR="009624C5" w:rsidRDefault="009624C5"/>
    <w:p w:rsidR="009624C5" w:rsidRDefault="009624C5"/>
    <w:p w:rsidR="009624C5" w:rsidRDefault="009624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158750</wp:posOffset>
                </wp:positionV>
                <wp:extent cx="1762125" cy="9906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24C5" w:rsidRDefault="009624C5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</w:p>
                          <w:p w:rsidR="009624C5" w:rsidRDefault="009624C5">
                            <w:r>
                              <w:rPr>
                                <w:rFonts w:hint="eastAsia"/>
                              </w:rPr>
                              <w:t>配付するものは</w:t>
                            </w:r>
                            <w:r>
                              <w:t>特納品であるためパッケージのデザインが変更とな</w:t>
                            </w:r>
                            <w:r w:rsidR="00340942">
                              <w:rPr>
                                <w:rFonts w:hint="eastAsia"/>
                              </w:rPr>
                              <w:t>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5.95pt;margin-top:12.5pt;width:138.75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" fillcolor="white [3201]" strokeweight=".5pt">
                <v:textbox>
                  <w:txbxContent>
                    <w:p w:rsidR="009624C5" w:rsidRDefault="009624C5">
                      <w:r>
                        <w:rPr>
                          <w:rFonts w:hint="eastAsia"/>
                        </w:rPr>
                        <w:t>注</w:t>
                      </w:r>
                    </w:p>
                    <w:p w:rsidR="009624C5" w:rsidRDefault="009624C5">
                      <w:r>
                        <w:rPr>
                          <w:rFonts w:hint="eastAsia"/>
                        </w:rPr>
                        <w:t>配付するものは</w:t>
                      </w:r>
                      <w:r>
                        <w:t>特納品であるためパッケージのデザインが変更とな</w:t>
                      </w:r>
                      <w:r w:rsidR="00340942">
                        <w:rPr>
                          <w:rFonts w:hint="eastAsia"/>
                        </w:rPr>
                        <w:t>ります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624C5" w:rsidRDefault="009624C5"/>
    <w:p w:rsidR="00A453D8" w:rsidRDefault="00A453D8">
      <w:bookmarkStart w:id="0" w:name="_GoBack"/>
      <w:bookmarkEnd w:id="0"/>
    </w:p>
    <w:sectPr w:rsidR="00A453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C5"/>
    <w:rsid w:val="00340942"/>
    <w:rsid w:val="009624C5"/>
    <w:rsid w:val="00A4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AD633"/>
  <w15:chartTrackingRefBased/>
  <w15:docId w15:val="{DF0F216A-0730-4554-BF95-22FAA63D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gigei</dc:creator>
  <cp:keywords/>
  <dc:description/>
  <cp:lastModifiedBy>gigei</cp:lastModifiedBy>
  <cp:revision>2</cp:revision>
  <dcterms:created xsi:type="dcterms:W3CDTF">2020-11-17T04:57:00Z</dcterms:created>
  <dcterms:modified xsi:type="dcterms:W3CDTF">2020-11-17T06:04:00Z</dcterms:modified>
</cp:coreProperties>
</file>